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10A69" w14:textId="77777777" w:rsidR="00CA27FA" w:rsidRPr="00761FDB" w:rsidRDefault="00CA27FA" w:rsidP="00CA27FA">
      <w:pPr>
        <w:shd w:val="clear" w:color="auto" w:fill="FFFFFF"/>
        <w:spacing w:after="100" w:afterAutospacing="1" w:line="240" w:lineRule="auto"/>
        <w:jc w:val="center"/>
        <w:rPr>
          <w:rFonts w:ascii="Montserrat" w:eastAsia="Times New Roman" w:hAnsi="Montserrat" w:cs="Times New Roman"/>
          <w:b/>
          <w:bCs/>
          <w:color w:val="252525"/>
          <w:kern w:val="0"/>
          <w:sz w:val="21"/>
          <w:szCs w:val="21"/>
          <w:lang w:eastAsia="tr-TR"/>
          <w14:ligatures w14:val="none"/>
        </w:rPr>
      </w:pPr>
      <w:r w:rsidRPr="000969AD">
        <w:rPr>
          <w:b/>
          <w:bCs/>
        </w:rPr>
        <w:t xml:space="preserve">Coşkun </w:t>
      </w:r>
      <w:proofErr w:type="spellStart"/>
      <w:r w:rsidRPr="000969AD">
        <w:rPr>
          <w:b/>
          <w:bCs/>
        </w:rPr>
        <w:t>Copperalloys</w:t>
      </w:r>
      <w:proofErr w:type="spellEnd"/>
      <w:r w:rsidRPr="000969AD">
        <w:rPr>
          <w:b/>
          <w:bCs/>
        </w:rPr>
        <w:t xml:space="preserve"> Bakır Alaşımları İthalat, İhracat San. ve Tic. Ltd. Şti</w:t>
      </w:r>
      <w:r w:rsidRPr="00761FDB">
        <w:rPr>
          <w:b/>
          <w:bCs/>
        </w:rPr>
        <w:t>.</w:t>
      </w:r>
    </w:p>
    <w:p w14:paraId="5CF5BC0D" w14:textId="77777777" w:rsidR="00CA27FA" w:rsidRDefault="00CA27FA"/>
    <w:tbl>
      <w:tblPr>
        <w:tblStyle w:val="TabloKlavuzu"/>
        <w:tblW w:w="0" w:type="auto"/>
        <w:tblLook w:val="04A0" w:firstRow="1" w:lastRow="0" w:firstColumn="1" w:lastColumn="0" w:noHBand="0" w:noVBand="1"/>
      </w:tblPr>
      <w:tblGrid>
        <w:gridCol w:w="9062"/>
      </w:tblGrid>
      <w:tr w:rsidR="00CA27FA" w14:paraId="2A7A5A52" w14:textId="77777777" w:rsidTr="00CA27FA">
        <w:tc>
          <w:tcPr>
            <w:tcW w:w="9062" w:type="dxa"/>
          </w:tcPr>
          <w:p w14:paraId="61568E4F" w14:textId="77777777" w:rsidR="00CA27FA" w:rsidRPr="00761FDB" w:rsidRDefault="00CA27FA" w:rsidP="00CA27FA">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r w:rsidRPr="00761FDB">
              <w:rPr>
                <w:rFonts w:ascii="Montserrat" w:eastAsia="Times New Roman" w:hAnsi="Montserrat" w:cs="Times New Roman"/>
                <w:color w:val="252525"/>
                <w:kern w:val="0"/>
                <w:sz w:val="21"/>
                <w:szCs w:val="21"/>
                <w:lang w:eastAsia="tr-TR"/>
                <w14:ligatures w14:val="none"/>
              </w:rPr>
              <w:t>Kişisel verilerin korunması, veri sorumlusu olarak şirketimiz için hassas ve önemli bir konudur. Kişisel Verilerinizin 6698 Sayılı Kanun, Ulusal ve Uluslararası mevzuat çerçevesinde işlenmesine özen ve önem veriyoruz. Veri Sorumlusu olarak, 6698 Sayılı Kişisel Verilerin Korunması Kanunu’na uyum sağlanması için kanunun öngördüğü ilkeleri benimsemekte, kişisel verilerin işlenmesi, silinmesi, yok edilmesi, anonim hale getirilmesi, aktarılması, ilgili kişinin aydınlatılması ve veri güvenliğinin sağlanmasıyla ilgili yükümlülükler yerine getirilmektedir.</w:t>
            </w:r>
          </w:p>
          <w:p w14:paraId="509E45DD" w14:textId="747D8662" w:rsidR="00CA27FA" w:rsidRPr="00761FDB" w:rsidRDefault="00CA27FA" w:rsidP="00CA27FA">
            <w:pPr>
              <w:shd w:val="clear" w:color="auto" w:fill="FFFFFF"/>
              <w:jc w:val="both"/>
              <w:rPr>
                <w:rFonts w:ascii="Montserrat" w:eastAsia="Times New Roman" w:hAnsi="Montserrat" w:cs="Times New Roman"/>
                <w:color w:val="252525"/>
                <w:kern w:val="0"/>
                <w:sz w:val="21"/>
                <w:szCs w:val="21"/>
                <w:lang w:eastAsia="tr-TR"/>
                <w14:ligatures w14:val="none"/>
              </w:rPr>
            </w:pPr>
            <w:r w:rsidRPr="000969AD">
              <w:rPr>
                <w:b/>
                <w:bCs/>
                <w:sz w:val="24"/>
                <w:szCs w:val="24"/>
              </w:rPr>
              <w:t xml:space="preserve">Coşkun </w:t>
            </w:r>
            <w:proofErr w:type="spellStart"/>
            <w:r w:rsidRPr="000969AD">
              <w:rPr>
                <w:b/>
                <w:bCs/>
                <w:sz w:val="24"/>
                <w:szCs w:val="24"/>
              </w:rPr>
              <w:t>Copperalloys</w:t>
            </w:r>
            <w:proofErr w:type="spellEnd"/>
            <w:r w:rsidRPr="000969AD">
              <w:rPr>
                <w:b/>
                <w:bCs/>
                <w:sz w:val="24"/>
                <w:szCs w:val="24"/>
              </w:rPr>
              <w:t xml:space="preserve"> Bakır Alaşımları İthalat, İhracat San. ve Tic. Ltd. Şti</w:t>
            </w:r>
            <w:r w:rsidRPr="00761FDB">
              <w:rPr>
                <w:b/>
                <w:bCs/>
                <w:sz w:val="24"/>
                <w:szCs w:val="24"/>
              </w:rPr>
              <w:t>.</w:t>
            </w:r>
            <w:r w:rsidRPr="00761FDB">
              <w:rPr>
                <w:rFonts w:ascii="Montserrat" w:eastAsia="Times New Roman" w:hAnsi="Montserrat" w:cs="Times New Roman"/>
                <w:b/>
                <w:bCs/>
                <w:color w:val="252525"/>
                <w:kern w:val="0"/>
                <w:sz w:val="21"/>
                <w:szCs w:val="21"/>
                <w:lang w:eastAsia="tr-TR"/>
                <w14:ligatures w14:val="none"/>
              </w:rPr>
              <w:t> </w:t>
            </w:r>
            <w:r w:rsidRPr="00761FDB">
              <w:rPr>
                <w:rFonts w:ascii="Montserrat" w:eastAsia="Times New Roman" w:hAnsi="Montserrat" w:cs="Times New Roman"/>
                <w:color w:val="252525"/>
                <w:kern w:val="0"/>
                <w:sz w:val="21"/>
                <w:szCs w:val="21"/>
                <w:lang w:eastAsia="tr-TR"/>
                <w14:ligatures w14:val="none"/>
              </w:rPr>
              <w:t>olarak; 6698 sayılı Kişisel Verilerin Korunması Kanunu ve ilgili mevzuat ve yasal düzenlemelerden kaynaklanan faaliyetler çerçevesinde kişisel verilerinizin işlenmesi, saklanması ve aktarılmasına ilişkin bilgilere aydınlatma metninden ulaşabilirsiniz.</w:t>
            </w:r>
          </w:p>
          <w:p w14:paraId="62EB0EF7" w14:textId="77777777" w:rsidR="00CA27FA" w:rsidRPr="00761FDB" w:rsidRDefault="00CA27FA" w:rsidP="00CA27FA">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r w:rsidRPr="00761FDB">
              <w:rPr>
                <w:rFonts w:ascii="Montserrat" w:eastAsia="Times New Roman" w:hAnsi="Montserrat" w:cs="Times New Roman"/>
                <w:color w:val="252525"/>
                <w:kern w:val="0"/>
                <w:sz w:val="21"/>
                <w:szCs w:val="21"/>
                <w:lang w:eastAsia="tr-TR"/>
                <w14:ligatures w14:val="none"/>
              </w:rPr>
              <w:t> </w:t>
            </w:r>
          </w:p>
          <w:p w14:paraId="6EAA1835" w14:textId="77777777" w:rsidR="00CA27FA" w:rsidRDefault="00CA27FA" w:rsidP="00CA27FA">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r>
              <w:rPr>
                <w:rFonts w:ascii="Montserrat" w:eastAsia="Times New Roman" w:hAnsi="Montserrat" w:cs="Times New Roman"/>
                <w:color w:val="252525"/>
                <w:kern w:val="0"/>
                <w:sz w:val="21"/>
                <w:szCs w:val="21"/>
                <w:lang w:eastAsia="tr-TR"/>
                <w14:ligatures w14:val="none"/>
              </w:rPr>
              <w:t>KVKK Metni için TIKLAYINIZ.</w:t>
            </w:r>
          </w:p>
          <w:p w14:paraId="3ACC877B" w14:textId="77777777" w:rsidR="00E15744" w:rsidRDefault="00E15744" w:rsidP="00CA27FA">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p>
          <w:p w14:paraId="57824AD2" w14:textId="64B2D2CD" w:rsidR="00E15744" w:rsidRPr="001C452D" w:rsidRDefault="00785437" w:rsidP="00CA27FA">
            <w:pPr>
              <w:shd w:val="clear" w:color="auto" w:fill="FFFFFF"/>
              <w:spacing w:after="100" w:afterAutospacing="1"/>
              <w:jc w:val="both"/>
              <w:rPr>
                <w:rFonts w:ascii="Montserrat" w:eastAsia="Times New Roman" w:hAnsi="Montserrat" w:cs="Times New Roman"/>
                <w:color w:val="252525"/>
                <w:kern w:val="0"/>
                <w:sz w:val="21"/>
                <w:szCs w:val="21"/>
                <w:highlight w:val="yellow"/>
                <w:lang w:eastAsia="tr-TR"/>
                <w14:ligatures w14:val="none"/>
              </w:rPr>
            </w:pPr>
            <w:r w:rsidRPr="001C452D">
              <w:rPr>
                <w:rFonts w:ascii="Montserrat" w:eastAsia="Times New Roman" w:hAnsi="Montserrat" w:cs="Times New Roman"/>
                <w:color w:val="252525"/>
                <w:kern w:val="0"/>
                <w:sz w:val="21"/>
                <w:szCs w:val="21"/>
                <w:highlight w:val="yellow"/>
                <w:lang w:eastAsia="tr-TR"/>
                <w14:ligatures w14:val="none"/>
              </w:rPr>
              <w:t>KVKK Aydınlatma Metni tarafıma sunulmuştur.</w:t>
            </w:r>
          </w:p>
          <w:p w14:paraId="3A8FFB1B" w14:textId="027167E3" w:rsidR="00785437" w:rsidRDefault="00785437" w:rsidP="00CA27FA">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r w:rsidRPr="001C452D">
              <w:rPr>
                <w:rFonts w:ascii="Montserrat" w:eastAsia="Times New Roman" w:hAnsi="Montserrat" w:cs="Times New Roman"/>
                <w:color w:val="252525"/>
                <w:kern w:val="0"/>
                <w:sz w:val="21"/>
                <w:szCs w:val="21"/>
                <w:highlight w:val="yellow"/>
                <w:lang w:eastAsia="tr-TR"/>
                <w14:ligatures w14:val="none"/>
              </w:rPr>
              <w:t xml:space="preserve">KVKK Aydınlatma Metnini </w:t>
            </w:r>
            <w:r w:rsidR="001C452D" w:rsidRPr="001C452D">
              <w:rPr>
                <w:rFonts w:ascii="Montserrat" w:eastAsia="Times New Roman" w:hAnsi="Montserrat" w:cs="Times New Roman"/>
                <w:color w:val="252525"/>
                <w:kern w:val="0"/>
                <w:sz w:val="21"/>
                <w:szCs w:val="21"/>
                <w:highlight w:val="yellow"/>
                <w:lang w:eastAsia="tr-TR"/>
                <w14:ligatures w14:val="none"/>
              </w:rPr>
              <w:t>okudum ve kabul ediyorum</w:t>
            </w:r>
            <w:r w:rsidR="001C452D">
              <w:rPr>
                <w:rFonts w:ascii="Montserrat" w:eastAsia="Times New Roman" w:hAnsi="Montserrat" w:cs="Times New Roman"/>
                <w:color w:val="252525"/>
                <w:kern w:val="0"/>
                <w:sz w:val="21"/>
                <w:szCs w:val="21"/>
                <w:lang w:eastAsia="tr-TR"/>
                <w14:ligatures w14:val="none"/>
              </w:rPr>
              <w:t>.</w:t>
            </w:r>
          </w:p>
          <w:p w14:paraId="7F819D3E" w14:textId="77777777" w:rsidR="00CA27FA" w:rsidRDefault="00CA27FA" w:rsidP="00761FDB">
            <w:pPr>
              <w:spacing w:after="100" w:afterAutospacing="1"/>
              <w:jc w:val="both"/>
              <w:rPr>
                <w:b/>
                <w:bCs/>
              </w:rPr>
            </w:pPr>
          </w:p>
        </w:tc>
      </w:tr>
      <w:tr w:rsidR="00CA27FA" w14:paraId="5634E4D9" w14:textId="77777777" w:rsidTr="00CA27FA">
        <w:tc>
          <w:tcPr>
            <w:tcW w:w="9062" w:type="dxa"/>
          </w:tcPr>
          <w:p w14:paraId="479F6913" w14:textId="77777777" w:rsidR="001B4B9B" w:rsidRPr="001B4B9B" w:rsidRDefault="001B4B9B" w:rsidP="001B4B9B">
            <w:pPr>
              <w:shd w:val="clear" w:color="auto" w:fill="FFFFFF"/>
              <w:spacing w:after="100" w:afterAutospacing="1"/>
              <w:jc w:val="center"/>
              <w:rPr>
                <w:rFonts w:ascii="Montserrat" w:eastAsia="Times New Roman" w:hAnsi="Montserrat" w:cs="Times New Roman"/>
                <w:b/>
                <w:bCs/>
                <w:color w:val="252525"/>
                <w:kern w:val="0"/>
                <w:sz w:val="21"/>
                <w:szCs w:val="21"/>
                <w:lang w:eastAsia="tr-TR"/>
                <w14:ligatures w14:val="none"/>
              </w:rPr>
            </w:pPr>
            <w:r w:rsidRPr="001B4B9B">
              <w:rPr>
                <w:rFonts w:ascii="Montserrat" w:eastAsia="Times New Roman" w:hAnsi="Montserrat" w:cs="Times New Roman"/>
                <w:b/>
                <w:bCs/>
                <w:color w:val="252525"/>
                <w:kern w:val="0"/>
                <w:sz w:val="21"/>
                <w:szCs w:val="21"/>
                <w:lang w:eastAsia="tr-TR"/>
                <w14:ligatures w14:val="none"/>
              </w:rPr>
              <w:t>AÇIK RIZA FORMU</w:t>
            </w:r>
          </w:p>
          <w:p w14:paraId="01F1784F" w14:textId="77777777" w:rsidR="00447BD0" w:rsidRDefault="001B4B9B" w:rsidP="001B4B9B">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r w:rsidRPr="001B4B9B">
              <w:rPr>
                <w:rFonts w:ascii="Montserrat" w:eastAsia="Times New Roman" w:hAnsi="Montserrat" w:cs="Times New Roman"/>
                <w:color w:val="252525"/>
                <w:kern w:val="0"/>
                <w:sz w:val="21"/>
                <w:szCs w:val="21"/>
                <w:lang w:eastAsia="tr-TR"/>
                <w14:ligatures w14:val="none"/>
              </w:rPr>
              <w:t xml:space="preserve">Açık Rıza Beyanı: </w:t>
            </w:r>
            <w:r w:rsidR="0020365A" w:rsidRPr="0020365A">
              <w:rPr>
                <w:rFonts w:ascii="Montserrat" w:eastAsia="Times New Roman" w:hAnsi="Montserrat" w:cs="Times New Roman"/>
                <w:color w:val="252525"/>
                <w:kern w:val="0"/>
                <w:sz w:val="21"/>
                <w:szCs w:val="21"/>
                <w:lang w:eastAsia="tr-TR"/>
                <w14:ligatures w14:val="none"/>
              </w:rPr>
              <w:t xml:space="preserve">Coşkun </w:t>
            </w:r>
            <w:proofErr w:type="spellStart"/>
            <w:r w:rsidR="0020365A" w:rsidRPr="0020365A">
              <w:rPr>
                <w:rFonts w:ascii="Montserrat" w:eastAsia="Times New Roman" w:hAnsi="Montserrat" w:cs="Times New Roman"/>
                <w:color w:val="252525"/>
                <w:kern w:val="0"/>
                <w:sz w:val="21"/>
                <w:szCs w:val="21"/>
                <w:lang w:eastAsia="tr-TR"/>
                <w14:ligatures w14:val="none"/>
              </w:rPr>
              <w:t>Copperalloys</w:t>
            </w:r>
            <w:proofErr w:type="spellEnd"/>
            <w:r w:rsidR="0020365A" w:rsidRPr="0020365A">
              <w:rPr>
                <w:rFonts w:ascii="Montserrat" w:eastAsia="Times New Roman" w:hAnsi="Montserrat" w:cs="Times New Roman"/>
                <w:color w:val="252525"/>
                <w:kern w:val="0"/>
                <w:sz w:val="21"/>
                <w:szCs w:val="21"/>
                <w:lang w:eastAsia="tr-TR"/>
                <w14:ligatures w14:val="none"/>
              </w:rPr>
              <w:t xml:space="preserve"> Bakır Alaşımları İthalat, İhracat San. ve Tic. Ltd. Şti.</w:t>
            </w:r>
            <w:r w:rsidR="0020365A">
              <w:rPr>
                <w:rFonts w:ascii="Montserrat" w:eastAsia="Times New Roman" w:hAnsi="Montserrat" w:cs="Times New Roman"/>
                <w:color w:val="252525"/>
                <w:kern w:val="0"/>
                <w:sz w:val="21"/>
                <w:szCs w:val="21"/>
                <w:lang w:eastAsia="tr-TR"/>
                <w14:ligatures w14:val="none"/>
              </w:rPr>
              <w:t>’</w:t>
            </w:r>
            <w:r w:rsidR="0094472D">
              <w:rPr>
                <w:rFonts w:ascii="Montserrat" w:eastAsia="Times New Roman" w:hAnsi="Montserrat" w:cs="Times New Roman"/>
                <w:color w:val="252525"/>
                <w:kern w:val="0"/>
                <w:sz w:val="21"/>
                <w:szCs w:val="21"/>
                <w:lang w:eastAsia="tr-TR"/>
                <w14:ligatures w14:val="none"/>
              </w:rPr>
              <w:t xml:space="preserve">ye </w:t>
            </w:r>
            <w:r w:rsidRPr="001B4B9B">
              <w:rPr>
                <w:rFonts w:ascii="Montserrat" w:eastAsia="Times New Roman" w:hAnsi="Montserrat" w:cs="Times New Roman"/>
                <w:color w:val="252525"/>
                <w:kern w:val="0"/>
                <w:sz w:val="21"/>
                <w:szCs w:val="21"/>
                <w:lang w:eastAsia="tr-TR"/>
                <w14:ligatures w14:val="none"/>
              </w:rPr>
              <w:t xml:space="preserve">sağladığım kişisel verilerimin yukarıdaki Aydınlatma </w:t>
            </w:r>
            <w:proofErr w:type="spellStart"/>
            <w:r w:rsidRPr="001B4B9B">
              <w:rPr>
                <w:rFonts w:ascii="Montserrat" w:eastAsia="Times New Roman" w:hAnsi="Montserrat" w:cs="Times New Roman"/>
                <w:color w:val="252525"/>
                <w:kern w:val="0"/>
                <w:sz w:val="21"/>
                <w:szCs w:val="21"/>
                <w:lang w:eastAsia="tr-TR"/>
                <w14:ligatures w14:val="none"/>
              </w:rPr>
              <w:t>Metni'nde</w:t>
            </w:r>
            <w:proofErr w:type="spellEnd"/>
            <w:r w:rsidRPr="001B4B9B">
              <w:rPr>
                <w:rFonts w:ascii="Montserrat" w:eastAsia="Times New Roman" w:hAnsi="Montserrat" w:cs="Times New Roman"/>
                <w:color w:val="252525"/>
                <w:kern w:val="0"/>
                <w:sz w:val="21"/>
                <w:szCs w:val="21"/>
                <w:lang w:eastAsia="tr-TR"/>
                <w14:ligatures w14:val="none"/>
              </w:rPr>
              <w:t xml:space="preserve"> belirtilen amaçlar, yöntemler ve aktarım kapsamı doğrultusunda işlenmesine, saklanmasına</w:t>
            </w:r>
            <w:r w:rsidR="0094472D">
              <w:rPr>
                <w:rFonts w:ascii="Montserrat" w:eastAsia="Times New Roman" w:hAnsi="Montserrat" w:cs="Times New Roman"/>
                <w:color w:val="252525"/>
                <w:kern w:val="0"/>
                <w:sz w:val="21"/>
                <w:szCs w:val="21"/>
                <w:lang w:eastAsia="tr-TR"/>
                <w14:ligatures w14:val="none"/>
              </w:rPr>
              <w:t xml:space="preserve"> ve </w:t>
            </w:r>
            <w:r w:rsidRPr="001B4B9B">
              <w:rPr>
                <w:rFonts w:ascii="Montserrat" w:eastAsia="Times New Roman" w:hAnsi="Montserrat" w:cs="Times New Roman"/>
                <w:color w:val="252525"/>
                <w:kern w:val="0"/>
                <w:sz w:val="21"/>
                <w:szCs w:val="21"/>
                <w:lang w:eastAsia="tr-TR"/>
                <w14:ligatures w14:val="none"/>
              </w:rPr>
              <w:t>paylaşılmasına özgür irademle</w:t>
            </w:r>
            <w:r w:rsidR="00447BD0">
              <w:rPr>
                <w:rFonts w:ascii="Montserrat" w:eastAsia="Times New Roman" w:hAnsi="Montserrat" w:cs="Times New Roman"/>
                <w:color w:val="252525"/>
                <w:kern w:val="0"/>
                <w:sz w:val="21"/>
                <w:szCs w:val="21"/>
                <w:lang w:eastAsia="tr-TR"/>
                <w14:ligatures w14:val="none"/>
              </w:rPr>
              <w:t>;</w:t>
            </w:r>
            <w:r w:rsidRPr="001B4B9B">
              <w:rPr>
                <w:rFonts w:ascii="Montserrat" w:eastAsia="Times New Roman" w:hAnsi="Montserrat" w:cs="Times New Roman"/>
                <w:color w:val="252525"/>
                <w:kern w:val="0"/>
                <w:sz w:val="21"/>
                <w:szCs w:val="21"/>
                <w:lang w:eastAsia="tr-TR"/>
                <w14:ligatures w14:val="none"/>
              </w:rPr>
              <w:t xml:space="preserve"> </w:t>
            </w:r>
          </w:p>
          <w:p w14:paraId="47DEFC93" w14:textId="77777777" w:rsidR="00CA27FA" w:rsidRDefault="001B4B9B" w:rsidP="00447BD0">
            <w:pPr>
              <w:shd w:val="clear" w:color="auto" w:fill="FFFFFF"/>
              <w:spacing w:after="100" w:afterAutospacing="1"/>
              <w:jc w:val="center"/>
              <w:rPr>
                <w:rFonts w:ascii="Montserrat" w:eastAsia="Times New Roman" w:hAnsi="Montserrat" w:cs="Times New Roman"/>
                <w:color w:val="252525"/>
                <w:kern w:val="0"/>
                <w:sz w:val="21"/>
                <w:szCs w:val="21"/>
                <w:lang w:eastAsia="tr-TR"/>
                <w14:ligatures w14:val="none"/>
              </w:rPr>
            </w:pPr>
            <w:proofErr w:type="gramStart"/>
            <w:r w:rsidRPr="00447BD0">
              <w:rPr>
                <w:rFonts w:ascii="Montserrat" w:eastAsia="Times New Roman" w:hAnsi="Montserrat" w:cs="Times New Roman"/>
                <w:color w:val="252525"/>
                <w:kern w:val="0"/>
                <w:sz w:val="21"/>
                <w:szCs w:val="21"/>
                <w:highlight w:val="yellow"/>
                <w:lang w:eastAsia="tr-TR"/>
                <w14:ligatures w14:val="none"/>
              </w:rPr>
              <w:t>açık</w:t>
            </w:r>
            <w:proofErr w:type="gramEnd"/>
            <w:r w:rsidRPr="00447BD0">
              <w:rPr>
                <w:rFonts w:ascii="Montserrat" w:eastAsia="Times New Roman" w:hAnsi="Montserrat" w:cs="Times New Roman"/>
                <w:color w:val="252525"/>
                <w:kern w:val="0"/>
                <w:sz w:val="21"/>
                <w:szCs w:val="21"/>
                <w:highlight w:val="yellow"/>
                <w:lang w:eastAsia="tr-TR"/>
                <w14:ligatures w14:val="none"/>
              </w:rPr>
              <w:t xml:space="preserve"> rıza veriyorum.</w:t>
            </w:r>
          </w:p>
          <w:p w14:paraId="492CC957" w14:textId="2B65F840" w:rsidR="00B26841" w:rsidRPr="00761FDB" w:rsidRDefault="00B26841" w:rsidP="00447BD0">
            <w:pPr>
              <w:shd w:val="clear" w:color="auto" w:fill="FFFFFF"/>
              <w:spacing w:after="100" w:afterAutospacing="1"/>
              <w:jc w:val="center"/>
              <w:rPr>
                <w:rFonts w:ascii="Montserrat" w:eastAsia="Times New Roman" w:hAnsi="Montserrat" w:cs="Times New Roman"/>
                <w:color w:val="252525"/>
                <w:kern w:val="0"/>
                <w:sz w:val="21"/>
                <w:szCs w:val="21"/>
                <w:lang w:eastAsia="tr-TR"/>
                <w14:ligatures w14:val="none"/>
              </w:rPr>
            </w:pPr>
          </w:p>
        </w:tc>
      </w:tr>
      <w:tr w:rsidR="00CA27FA" w14:paraId="01ADE22B" w14:textId="77777777" w:rsidTr="00CA27FA">
        <w:tc>
          <w:tcPr>
            <w:tcW w:w="9062" w:type="dxa"/>
          </w:tcPr>
          <w:p w14:paraId="716BF686" w14:textId="77777777" w:rsidR="00447BD0" w:rsidRPr="00761FDB" w:rsidRDefault="00447BD0" w:rsidP="00447BD0">
            <w:pPr>
              <w:shd w:val="clear" w:color="auto" w:fill="FFFFFF"/>
              <w:spacing w:after="100" w:afterAutospacing="1"/>
              <w:jc w:val="both"/>
              <w:rPr>
                <w:rFonts w:ascii="Montserrat" w:eastAsia="Times New Roman" w:hAnsi="Montserrat" w:cs="Times New Roman"/>
                <w:color w:val="252525"/>
                <w:kern w:val="0"/>
                <w:sz w:val="21"/>
                <w:szCs w:val="21"/>
                <w:lang w:eastAsia="tr-TR"/>
                <w14:ligatures w14:val="none"/>
              </w:rPr>
            </w:pPr>
            <w:r w:rsidRPr="00761FDB">
              <w:rPr>
                <w:rFonts w:ascii="Montserrat" w:eastAsia="Times New Roman" w:hAnsi="Montserrat" w:cs="Times New Roman"/>
                <w:color w:val="252525"/>
                <w:kern w:val="0"/>
                <w:sz w:val="21"/>
                <w:szCs w:val="21"/>
                <w:lang w:eastAsia="tr-TR"/>
                <w14:ligatures w14:val="none"/>
              </w:rPr>
              <w:t xml:space="preserve">Aydınlatma metninde belirtilmiş olan ve fakat bunlarla sınırlı olmayacak şekilde Kişisel verileriniz ile ilgili başvuru ve taleplerinizi, Kanun’un uygulanmasıyla ilgili taleplerinizi Kişisel Verilerin Korunması Kanunu Veri Sahibi Başvuru </w:t>
            </w:r>
            <w:proofErr w:type="spellStart"/>
            <w:r w:rsidRPr="00761FDB">
              <w:rPr>
                <w:rFonts w:ascii="Montserrat" w:eastAsia="Times New Roman" w:hAnsi="Montserrat" w:cs="Times New Roman"/>
                <w:color w:val="252525"/>
                <w:kern w:val="0"/>
                <w:sz w:val="21"/>
                <w:szCs w:val="21"/>
                <w:lang w:eastAsia="tr-TR"/>
                <w14:ligatures w14:val="none"/>
              </w:rPr>
              <w:t>Formu’nu</w:t>
            </w:r>
            <w:proofErr w:type="spellEnd"/>
            <w:r w:rsidRPr="00761FDB">
              <w:rPr>
                <w:rFonts w:ascii="Montserrat" w:eastAsia="Times New Roman" w:hAnsi="Montserrat" w:cs="Times New Roman"/>
                <w:color w:val="252525"/>
                <w:kern w:val="0"/>
                <w:sz w:val="21"/>
                <w:szCs w:val="21"/>
                <w:lang w:eastAsia="tr-TR"/>
                <w14:ligatures w14:val="none"/>
              </w:rPr>
              <w:t xml:space="preserve"> kullanarak yazılı olarak veya </w:t>
            </w:r>
            <w:proofErr w:type="spellStart"/>
            <w:r w:rsidRPr="00761FDB">
              <w:rPr>
                <w:rFonts w:ascii="Montserrat" w:eastAsia="Times New Roman" w:hAnsi="Montserrat" w:cs="Times New Roman"/>
                <w:color w:val="252525"/>
                <w:kern w:val="0"/>
                <w:sz w:val="21"/>
                <w:szCs w:val="21"/>
                <w:lang w:eastAsia="tr-TR"/>
                <w14:ligatures w14:val="none"/>
              </w:rPr>
              <w:t>güvenli</w:t>
            </w:r>
            <w:proofErr w:type="spellEnd"/>
            <w:r w:rsidRPr="00761FDB">
              <w:rPr>
                <w:rFonts w:ascii="Montserrat" w:eastAsia="Times New Roman" w:hAnsi="Montserrat" w:cs="Times New Roman"/>
                <w:color w:val="252525"/>
                <w:kern w:val="0"/>
                <w:sz w:val="21"/>
                <w:szCs w:val="21"/>
                <w:lang w:eastAsia="tr-TR"/>
                <w14:ligatures w14:val="none"/>
              </w:rPr>
              <w:t xml:space="preserve"> elektronik imzalı olarak veya Kişisel Verilerin Korunması Kurulu’nun (“Kurul”) </w:t>
            </w:r>
            <w:proofErr w:type="spellStart"/>
            <w:r w:rsidRPr="00761FDB">
              <w:rPr>
                <w:rFonts w:ascii="Montserrat" w:eastAsia="Times New Roman" w:hAnsi="Montserrat" w:cs="Times New Roman"/>
                <w:color w:val="252525"/>
                <w:kern w:val="0"/>
                <w:sz w:val="21"/>
                <w:szCs w:val="21"/>
                <w:lang w:eastAsia="tr-TR"/>
                <w14:ligatures w14:val="none"/>
              </w:rPr>
              <w:t>belirleyeceği</w:t>
            </w:r>
            <w:proofErr w:type="spellEnd"/>
            <w:r w:rsidRPr="00761FDB">
              <w:rPr>
                <w:rFonts w:ascii="Montserrat" w:eastAsia="Times New Roman" w:hAnsi="Montserrat" w:cs="Times New Roman"/>
                <w:color w:val="252525"/>
                <w:kern w:val="0"/>
                <w:sz w:val="21"/>
                <w:szCs w:val="21"/>
                <w:lang w:eastAsia="tr-TR"/>
                <w14:ligatures w14:val="none"/>
              </w:rPr>
              <w:t xml:space="preserve"> </w:t>
            </w:r>
            <w:proofErr w:type="spellStart"/>
            <w:r w:rsidRPr="00761FDB">
              <w:rPr>
                <w:rFonts w:ascii="Montserrat" w:eastAsia="Times New Roman" w:hAnsi="Montserrat" w:cs="Times New Roman"/>
                <w:color w:val="252525"/>
                <w:kern w:val="0"/>
                <w:sz w:val="21"/>
                <w:szCs w:val="21"/>
                <w:lang w:eastAsia="tr-TR"/>
                <w14:ligatures w14:val="none"/>
              </w:rPr>
              <w:t>diğer</w:t>
            </w:r>
            <w:proofErr w:type="spellEnd"/>
            <w:r w:rsidRPr="00761FDB">
              <w:rPr>
                <w:rFonts w:ascii="Montserrat" w:eastAsia="Times New Roman" w:hAnsi="Montserrat" w:cs="Times New Roman"/>
                <w:color w:val="252525"/>
                <w:kern w:val="0"/>
                <w:sz w:val="21"/>
                <w:szCs w:val="21"/>
                <w:lang w:eastAsia="tr-TR"/>
                <w14:ligatures w14:val="none"/>
              </w:rPr>
              <w:t xml:space="preserve"> </w:t>
            </w:r>
            <w:proofErr w:type="spellStart"/>
            <w:r w:rsidRPr="00761FDB">
              <w:rPr>
                <w:rFonts w:ascii="Montserrat" w:eastAsia="Times New Roman" w:hAnsi="Montserrat" w:cs="Times New Roman"/>
                <w:color w:val="252525"/>
                <w:kern w:val="0"/>
                <w:sz w:val="21"/>
                <w:szCs w:val="21"/>
                <w:lang w:eastAsia="tr-TR"/>
                <w14:ligatures w14:val="none"/>
              </w:rPr>
              <w:t>yöntemlerle</w:t>
            </w:r>
            <w:proofErr w:type="spellEnd"/>
            <w:r w:rsidRPr="00761FDB">
              <w:rPr>
                <w:rFonts w:ascii="Montserrat" w:eastAsia="Times New Roman" w:hAnsi="Montserrat" w:cs="Times New Roman"/>
                <w:color w:val="252525"/>
                <w:kern w:val="0"/>
                <w:sz w:val="21"/>
                <w:szCs w:val="21"/>
                <w:lang w:eastAsia="tr-TR"/>
                <w14:ligatures w14:val="none"/>
              </w:rPr>
              <w:t xml:space="preserve"> </w:t>
            </w:r>
            <w:proofErr w:type="spellStart"/>
            <w:r w:rsidRPr="00761FDB">
              <w:rPr>
                <w:rFonts w:ascii="Montserrat" w:eastAsia="Times New Roman" w:hAnsi="Montserrat" w:cs="Times New Roman"/>
                <w:color w:val="252525"/>
                <w:kern w:val="0"/>
                <w:sz w:val="21"/>
                <w:szCs w:val="21"/>
                <w:lang w:eastAsia="tr-TR"/>
                <w14:ligatures w14:val="none"/>
              </w:rPr>
              <w:t>başvuru</w:t>
            </w:r>
            <w:proofErr w:type="spellEnd"/>
            <w:r w:rsidRPr="00761FDB">
              <w:rPr>
                <w:rFonts w:ascii="Montserrat" w:eastAsia="Times New Roman" w:hAnsi="Montserrat" w:cs="Times New Roman"/>
                <w:color w:val="252525"/>
                <w:kern w:val="0"/>
                <w:sz w:val="21"/>
                <w:szCs w:val="21"/>
                <w:lang w:eastAsia="tr-TR"/>
                <w14:ligatures w14:val="none"/>
              </w:rPr>
              <w:t xml:space="preserve"> formunda yer alan usulleri takip ederek şirketimize</w:t>
            </w:r>
            <w:r>
              <w:rPr>
                <w:rFonts w:ascii="Montserrat" w:eastAsia="Times New Roman" w:hAnsi="Montserrat" w:cs="Times New Roman"/>
                <w:color w:val="252525"/>
                <w:kern w:val="0"/>
                <w:sz w:val="21"/>
                <w:szCs w:val="21"/>
                <w:lang w:eastAsia="tr-TR"/>
                <w14:ligatures w14:val="none"/>
              </w:rPr>
              <w:t xml:space="preserve"> </w:t>
            </w:r>
            <w:r w:rsidRPr="000969AD">
              <w:rPr>
                <w:rFonts w:ascii="Montserrat" w:eastAsia="Times New Roman" w:hAnsi="Montserrat" w:cs="Times New Roman"/>
                <w:color w:val="252525"/>
                <w:kern w:val="0"/>
                <w:sz w:val="21"/>
                <w:szCs w:val="21"/>
                <w:lang w:eastAsia="tr-TR"/>
                <w14:ligatures w14:val="none"/>
              </w:rPr>
              <w:t>info@ccopperalloys.com</w:t>
            </w:r>
            <w:r w:rsidRPr="00761FDB">
              <w:rPr>
                <w:rFonts w:ascii="Montserrat" w:eastAsia="Times New Roman" w:hAnsi="Montserrat" w:cs="Times New Roman"/>
                <w:color w:val="252525"/>
                <w:kern w:val="0"/>
                <w:sz w:val="21"/>
                <w:szCs w:val="21"/>
                <w:lang w:eastAsia="tr-TR"/>
                <w14:ligatures w14:val="none"/>
              </w:rPr>
              <w:t> </w:t>
            </w:r>
            <w:proofErr w:type="spellStart"/>
            <w:r w:rsidRPr="00761FDB">
              <w:rPr>
                <w:rFonts w:ascii="Montserrat" w:eastAsia="Times New Roman" w:hAnsi="Montserrat" w:cs="Times New Roman"/>
                <w:color w:val="252525"/>
                <w:kern w:val="0"/>
                <w:sz w:val="21"/>
                <w:szCs w:val="21"/>
                <w:lang w:eastAsia="tr-TR"/>
                <w14:ligatures w14:val="none"/>
              </w:rPr>
              <w:t>üzeriden</w:t>
            </w:r>
            <w:proofErr w:type="spellEnd"/>
            <w:r w:rsidRPr="00761FDB">
              <w:rPr>
                <w:rFonts w:ascii="Montserrat" w:eastAsia="Times New Roman" w:hAnsi="Montserrat" w:cs="Times New Roman"/>
                <w:color w:val="252525"/>
                <w:kern w:val="0"/>
                <w:sz w:val="21"/>
                <w:szCs w:val="21"/>
                <w:lang w:eastAsia="tr-TR"/>
                <w14:ligatures w14:val="none"/>
              </w:rPr>
              <w:t xml:space="preserve"> iletebilirsiniz. </w:t>
            </w:r>
            <w:proofErr w:type="spellStart"/>
            <w:r w:rsidRPr="00761FDB">
              <w:rPr>
                <w:rFonts w:ascii="Montserrat" w:eastAsia="Times New Roman" w:hAnsi="Montserrat" w:cs="Times New Roman"/>
                <w:color w:val="252525"/>
                <w:kern w:val="0"/>
                <w:sz w:val="21"/>
                <w:szCs w:val="21"/>
                <w:lang w:eastAsia="tr-TR"/>
                <w14:ligatures w14:val="none"/>
              </w:rPr>
              <w:t>Şirketimiz</w:t>
            </w:r>
            <w:proofErr w:type="spellEnd"/>
            <w:r w:rsidRPr="00761FDB">
              <w:rPr>
                <w:rFonts w:ascii="Montserrat" w:eastAsia="Times New Roman" w:hAnsi="Montserrat" w:cs="Times New Roman"/>
                <w:color w:val="252525"/>
                <w:kern w:val="0"/>
                <w:sz w:val="21"/>
                <w:szCs w:val="21"/>
                <w:lang w:eastAsia="tr-TR"/>
                <w14:ligatures w14:val="none"/>
              </w:rPr>
              <w:t xml:space="preserve"> </w:t>
            </w:r>
            <w:proofErr w:type="spellStart"/>
            <w:r w:rsidRPr="00761FDB">
              <w:rPr>
                <w:rFonts w:ascii="Montserrat" w:eastAsia="Times New Roman" w:hAnsi="Montserrat" w:cs="Times New Roman"/>
                <w:color w:val="252525"/>
                <w:kern w:val="0"/>
                <w:sz w:val="21"/>
                <w:szCs w:val="21"/>
                <w:lang w:eastAsia="tr-TR"/>
                <w14:ligatures w14:val="none"/>
              </w:rPr>
              <w:t>başvuruda</w:t>
            </w:r>
            <w:proofErr w:type="spellEnd"/>
            <w:r w:rsidRPr="00761FDB">
              <w:rPr>
                <w:rFonts w:ascii="Montserrat" w:eastAsia="Times New Roman" w:hAnsi="Montserrat" w:cs="Times New Roman"/>
                <w:color w:val="252525"/>
                <w:kern w:val="0"/>
                <w:sz w:val="21"/>
                <w:szCs w:val="21"/>
                <w:lang w:eastAsia="tr-TR"/>
                <w14:ligatures w14:val="none"/>
              </w:rPr>
              <w:t xml:space="preserve"> yer alan taleplerinizi, talebin </w:t>
            </w:r>
            <w:proofErr w:type="spellStart"/>
            <w:r w:rsidRPr="00761FDB">
              <w:rPr>
                <w:rFonts w:ascii="Montserrat" w:eastAsia="Times New Roman" w:hAnsi="Montserrat" w:cs="Times New Roman"/>
                <w:color w:val="252525"/>
                <w:kern w:val="0"/>
                <w:sz w:val="21"/>
                <w:szCs w:val="21"/>
                <w:lang w:eastAsia="tr-TR"/>
                <w14:ligatures w14:val="none"/>
              </w:rPr>
              <w:t>niteliğine</w:t>
            </w:r>
            <w:proofErr w:type="spellEnd"/>
            <w:r w:rsidRPr="00761FDB">
              <w:rPr>
                <w:rFonts w:ascii="Montserrat" w:eastAsia="Times New Roman" w:hAnsi="Montserrat" w:cs="Times New Roman"/>
                <w:color w:val="252525"/>
                <w:kern w:val="0"/>
                <w:sz w:val="21"/>
                <w:szCs w:val="21"/>
                <w:lang w:eastAsia="tr-TR"/>
                <w14:ligatures w14:val="none"/>
              </w:rPr>
              <w:t xml:space="preserve"> göre en kısa sürede ve her </w:t>
            </w:r>
            <w:proofErr w:type="gramStart"/>
            <w:r w:rsidRPr="00761FDB">
              <w:rPr>
                <w:rFonts w:ascii="Montserrat" w:eastAsia="Times New Roman" w:hAnsi="Montserrat" w:cs="Times New Roman"/>
                <w:color w:val="252525"/>
                <w:kern w:val="0"/>
                <w:sz w:val="21"/>
                <w:szCs w:val="21"/>
                <w:lang w:eastAsia="tr-TR"/>
                <w14:ligatures w14:val="none"/>
              </w:rPr>
              <w:t>halükarda</w:t>
            </w:r>
            <w:proofErr w:type="gramEnd"/>
            <w:r w:rsidRPr="00761FDB">
              <w:rPr>
                <w:rFonts w:ascii="Montserrat" w:eastAsia="Times New Roman" w:hAnsi="Montserrat" w:cs="Times New Roman"/>
                <w:color w:val="252525"/>
                <w:kern w:val="0"/>
                <w:sz w:val="21"/>
                <w:szCs w:val="21"/>
                <w:lang w:eastAsia="tr-TR"/>
                <w14:ligatures w14:val="none"/>
              </w:rPr>
              <w:t xml:space="preserve"> en </w:t>
            </w:r>
            <w:proofErr w:type="spellStart"/>
            <w:r w:rsidRPr="00761FDB">
              <w:rPr>
                <w:rFonts w:ascii="Montserrat" w:eastAsia="Times New Roman" w:hAnsi="Montserrat" w:cs="Times New Roman"/>
                <w:color w:val="252525"/>
                <w:kern w:val="0"/>
                <w:sz w:val="21"/>
                <w:szCs w:val="21"/>
                <w:lang w:eastAsia="tr-TR"/>
                <w14:ligatures w14:val="none"/>
              </w:rPr>
              <w:t>gec</w:t>
            </w:r>
            <w:proofErr w:type="spellEnd"/>
            <w:r w:rsidRPr="00761FDB">
              <w:rPr>
                <w:rFonts w:ascii="Montserrat" w:eastAsia="Times New Roman" w:hAnsi="Montserrat" w:cs="Times New Roman"/>
                <w:color w:val="252525"/>
                <w:kern w:val="0"/>
                <w:sz w:val="21"/>
                <w:szCs w:val="21"/>
                <w:lang w:eastAsia="tr-TR"/>
                <w14:ligatures w14:val="none"/>
              </w:rPr>
              <w:t xml:space="preserve">̧ otuz </w:t>
            </w:r>
            <w:proofErr w:type="spellStart"/>
            <w:r w:rsidRPr="00761FDB">
              <w:rPr>
                <w:rFonts w:ascii="Montserrat" w:eastAsia="Times New Roman" w:hAnsi="Montserrat" w:cs="Times New Roman"/>
                <w:color w:val="252525"/>
                <w:kern w:val="0"/>
                <w:sz w:val="21"/>
                <w:szCs w:val="21"/>
                <w:lang w:eastAsia="tr-TR"/>
                <w14:ligatures w14:val="none"/>
              </w:rPr>
              <w:t>gün</w:t>
            </w:r>
            <w:proofErr w:type="spellEnd"/>
            <w:r w:rsidRPr="00761FDB">
              <w:rPr>
                <w:rFonts w:ascii="Montserrat" w:eastAsia="Times New Roman" w:hAnsi="Montserrat" w:cs="Times New Roman"/>
                <w:color w:val="252525"/>
                <w:kern w:val="0"/>
                <w:sz w:val="21"/>
                <w:szCs w:val="21"/>
                <w:lang w:eastAsia="tr-TR"/>
                <w14:ligatures w14:val="none"/>
              </w:rPr>
              <w:t xml:space="preserve"> </w:t>
            </w:r>
            <w:proofErr w:type="spellStart"/>
            <w:r w:rsidRPr="00761FDB">
              <w:rPr>
                <w:rFonts w:ascii="Montserrat" w:eastAsia="Times New Roman" w:hAnsi="Montserrat" w:cs="Times New Roman"/>
                <w:color w:val="252525"/>
                <w:kern w:val="0"/>
                <w:sz w:val="21"/>
                <w:szCs w:val="21"/>
                <w:lang w:eastAsia="tr-TR"/>
                <w14:ligatures w14:val="none"/>
              </w:rPr>
              <w:t>içinde</w:t>
            </w:r>
            <w:proofErr w:type="spellEnd"/>
            <w:r w:rsidRPr="00761FDB">
              <w:rPr>
                <w:rFonts w:ascii="Montserrat" w:eastAsia="Times New Roman" w:hAnsi="Montserrat" w:cs="Times New Roman"/>
                <w:color w:val="252525"/>
                <w:kern w:val="0"/>
                <w:sz w:val="21"/>
                <w:szCs w:val="21"/>
                <w:lang w:eastAsia="tr-TR"/>
                <w14:ligatures w14:val="none"/>
              </w:rPr>
              <w:t xml:space="preserve"> </w:t>
            </w:r>
            <w:proofErr w:type="spellStart"/>
            <w:r w:rsidRPr="00761FDB">
              <w:rPr>
                <w:rFonts w:ascii="Montserrat" w:eastAsia="Times New Roman" w:hAnsi="Montserrat" w:cs="Times New Roman"/>
                <w:color w:val="252525"/>
                <w:kern w:val="0"/>
                <w:sz w:val="21"/>
                <w:szCs w:val="21"/>
                <w:lang w:eastAsia="tr-TR"/>
                <w14:ligatures w14:val="none"/>
              </w:rPr>
              <w:t>ücretsiz</w:t>
            </w:r>
            <w:proofErr w:type="spellEnd"/>
            <w:r w:rsidRPr="00761FDB">
              <w:rPr>
                <w:rFonts w:ascii="Montserrat" w:eastAsia="Times New Roman" w:hAnsi="Montserrat" w:cs="Times New Roman"/>
                <w:color w:val="252525"/>
                <w:kern w:val="0"/>
                <w:sz w:val="21"/>
                <w:szCs w:val="21"/>
                <w:lang w:eastAsia="tr-TR"/>
                <w14:ligatures w14:val="none"/>
              </w:rPr>
              <w:t xml:space="preserve"> olarak </w:t>
            </w:r>
            <w:proofErr w:type="spellStart"/>
            <w:r w:rsidRPr="00761FDB">
              <w:rPr>
                <w:rFonts w:ascii="Montserrat" w:eastAsia="Times New Roman" w:hAnsi="Montserrat" w:cs="Times New Roman"/>
                <w:color w:val="252525"/>
                <w:kern w:val="0"/>
                <w:sz w:val="21"/>
                <w:szCs w:val="21"/>
                <w:lang w:eastAsia="tr-TR"/>
                <w14:ligatures w14:val="none"/>
              </w:rPr>
              <w:t>sonuçlandırır</w:t>
            </w:r>
            <w:proofErr w:type="spellEnd"/>
            <w:r w:rsidRPr="00761FDB">
              <w:rPr>
                <w:rFonts w:ascii="Montserrat" w:eastAsia="Times New Roman" w:hAnsi="Montserrat" w:cs="Times New Roman"/>
                <w:color w:val="252525"/>
                <w:kern w:val="0"/>
                <w:sz w:val="21"/>
                <w:szCs w:val="21"/>
                <w:lang w:eastAsia="tr-TR"/>
                <w14:ligatures w14:val="none"/>
              </w:rPr>
              <w:t xml:space="preserve">. Ancak </w:t>
            </w:r>
            <w:proofErr w:type="spellStart"/>
            <w:r w:rsidRPr="00761FDB">
              <w:rPr>
                <w:rFonts w:ascii="Montserrat" w:eastAsia="Times New Roman" w:hAnsi="Montserrat" w:cs="Times New Roman"/>
                <w:color w:val="252525"/>
                <w:kern w:val="0"/>
                <w:sz w:val="21"/>
                <w:szCs w:val="21"/>
                <w:lang w:eastAsia="tr-TR"/>
                <w14:ligatures w14:val="none"/>
              </w:rPr>
              <w:t>söz</w:t>
            </w:r>
            <w:proofErr w:type="spellEnd"/>
            <w:r w:rsidRPr="00761FDB">
              <w:rPr>
                <w:rFonts w:ascii="Montserrat" w:eastAsia="Times New Roman" w:hAnsi="Montserrat" w:cs="Times New Roman"/>
                <w:color w:val="252525"/>
                <w:kern w:val="0"/>
                <w:sz w:val="21"/>
                <w:szCs w:val="21"/>
                <w:lang w:eastAsia="tr-TR"/>
                <w14:ligatures w14:val="none"/>
              </w:rPr>
              <w:t xml:space="preserve"> konusu </w:t>
            </w:r>
            <w:proofErr w:type="spellStart"/>
            <w:r w:rsidRPr="00761FDB">
              <w:rPr>
                <w:rFonts w:ascii="Montserrat" w:eastAsia="Times New Roman" w:hAnsi="Montserrat" w:cs="Times New Roman"/>
                <w:color w:val="252525"/>
                <w:kern w:val="0"/>
                <w:sz w:val="21"/>
                <w:szCs w:val="21"/>
                <w:lang w:eastAsia="tr-TR"/>
                <w14:ligatures w14:val="none"/>
              </w:rPr>
              <w:t>işlemin</w:t>
            </w:r>
            <w:proofErr w:type="spellEnd"/>
            <w:r w:rsidRPr="00761FDB">
              <w:rPr>
                <w:rFonts w:ascii="Montserrat" w:eastAsia="Times New Roman" w:hAnsi="Montserrat" w:cs="Times New Roman"/>
                <w:color w:val="252525"/>
                <w:kern w:val="0"/>
                <w:sz w:val="21"/>
                <w:szCs w:val="21"/>
                <w:lang w:eastAsia="tr-TR"/>
                <w14:ligatures w14:val="none"/>
              </w:rPr>
              <w:t xml:space="preserve"> ayrıca bir maliyeti gerektirmesi </w:t>
            </w:r>
            <w:proofErr w:type="spellStart"/>
            <w:r w:rsidRPr="00761FDB">
              <w:rPr>
                <w:rFonts w:ascii="Montserrat" w:eastAsia="Times New Roman" w:hAnsi="Montserrat" w:cs="Times New Roman"/>
                <w:color w:val="252525"/>
                <w:kern w:val="0"/>
                <w:sz w:val="21"/>
                <w:szCs w:val="21"/>
                <w:lang w:eastAsia="tr-TR"/>
                <w14:ligatures w14:val="none"/>
              </w:rPr>
              <w:t>hâlinde</w:t>
            </w:r>
            <w:proofErr w:type="spellEnd"/>
            <w:r w:rsidRPr="00761FDB">
              <w:rPr>
                <w:rFonts w:ascii="Montserrat" w:eastAsia="Times New Roman" w:hAnsi="Montserrat" w:cs="Times New Roman"/>
                <w:color w:val="252525"/>
                <w:kern w:val="0"/>
                <w:sz w:val="21"/>
                <w:szCs w:val="21"/>
                <w:lang w:eastAsia="tr-TR"/>
                <w14:ligatures w14:val="none"/>
              </w:rPr>
              <w:t xml:space="preserve">, Kurulca belirlenen tarifedeki </w:t>
            </w:r>
            <w:proofErr w:type="spellStart"/>
            <w:r w:rsidRPr="00761FDB">
              <w:rPr>
                <w:rFonts w:ascii="Montserrat" w:eastAsia="Times New Roman" w:hAnsi="Montserrat" w:cs="Times New Roman"/>
                <w:color w:val="252525"/>
                <w:kern w:val="0"/>
                <w:sz w:val="21"/>
                <w:szCs w:val="21"/>
                <w:lang w:eastAsia="tr-TR"/>
                <w14:ligatures w14:val="none"/>
              </w:rPr>
              <w:t>ücret</w:t>
            </w:r>
            <w:proofErr w:type="spellEnd"/>
            <w:r w:rsidRPr="00761FDB">
              <w:rPr>
                <w:rFonts w:ascii="Montserrat" w:eastAsia="Times New Roman" w:hAnsi="Montserrat" w:cs="Times New Roman"/>
                <w:color w:val="252525"/>
                <w:kern w:val="0"/>
                <w:sz w:val="21"/>
                <w:szCs w:val="21"/>
                <w:lang w:eastAsia="tr-TR"/>
                <w14:ligatures w14:val="none"/>
              </w:rPr>
              <w:t xml:space="preserve"> alınabilir.</w:t>
            </w:r>
          </w:p>
          <w:p w14:paraId="55DD6744" w14:textId="77777777" w:rsidR="00447BD0" w:rsidRDefault="00447BD0" w:rsidP="00447BD0">
            <w:pPr>
              <w:shd w:val="clear" w:color="auto" w:fill="FFFFFF"/>
              <w:spacing w:after="100" w:afterAutospacing="1"/>
              <w:jc w:val="both"/>
            </w:pPr>
            <w:r w:rsidRPr="00761FDB">
              <w:rPr>
                <w:rFonts w:ascii="Montserrat" w:eastAsia="Times New Roman" w:hAnsi="Montserrat" w:cs="Times New Roman"/>
                <w:color w:val="252525"/>
                <w:kern w:val="0"/>
                <w:sz w:val="21"/>
                <w:szCs w:val="21"/>
                <w:lang w:eastAsia="tr-TR"/>
                <w14:ligatures w14:val="none"/>
              </w:rPr>
              <w:t> </w:t>
            </w:r>
            <w:r>
              <w:rPr>
                <w:rFonts w:ascii="Montserrat" w:eastAsia="Times New Roman" w:hAnsi="Montserrat" w:cs="Times New Roman"/>
                <w:color w:val="252525"/>
                <w:kern w:val="0"/>
                <w:sz w:val="21"/>
                <w:szCs w:val="21"/>
                <w:lang w:eastAsia="tr-TR"/>
                <w14:ligatures w14:val="none"/>
              </w:rPr>
              <w:t>KVKK Veri Sahibi Başvuru Formu için TIKLAYINIZ</w:t>
            </w:r>
          </w:p>
          <w:p w14:paraId="32E7CCF0" w14:textId="77777777" w:rsidR="00CA27FA" w:rsidRDefault="00CA27FA" w:rsidP="00761FDB">
            <w:pPr>
              <w:spacing w:after="100" w:afterAutospacing="1"/>
              <w:jc w:val="both"/>
              <w:rPr>
                <w:b/>
                <w:bCs/>
              </w:rPr>
            </w:pPr>
          </w:p>
        </w:tc>
      </w:tr>
    </w:tbl>
    <w:p w14:paraId="0C62E2DA" w14:textId="1935567A" w:rsidR="00761FDB" w:rsidRDefault="00761FDB" w:rsidP="00761FDB">
      <w:pPr>
        <w:shd w:val="clear" w:color="auto" w:fill="FFFFFF"/>
        <w:spacing w:after="100" w:afterAutospacing="1" w:line="240" w:lineRule="auto"/>
        <w:jc w:val="both"/>
      </w:pPr>
    </w:p>
    <w:sectPr w:rsidR="00761F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0D201" w14:textId="77777777" w:rsidR="00CA27FA" w:rsidRDefault="00CA27FA" w:rsidP="00CA27FA">
      <w:pPr>
        <w:spacing w:after="0" w:line="240" w:lineRule="auto"/>
      </w:pPr>
      <w:r>
        <w:separator/>
      </w:r>
    </w:p>
  </w:endnote>
  <w:endnote w:type="continuationSeparator" w:id="0">
    <w:p w14:paraId="7D4C0B45" w14:textId="77777777" w:rsidR="00CA27FA" w:rsidRDefault="00CA27FA" w:rsidP="00CA2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A2"/>
    <w:family w:val="auto"/>
    <w:pitch w:val="variable"/>
    <w:sig w:usb0="2000020F" w:usb1="00000003" w:usb2="00000000" w:usb3="00000000" w:csb0="00000197"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5308" w14:textId="77777777" w:rsidR="00CA27FA" w:rsidRDefault="00CA27FA" w:rsidP="00CA27FA">
      <w:pPr>
        <w:spacing w:after="0" w:line="240" w:lineRule="auto"/>
      </w:pPr>
      <w:r>
        <w:separator/>
      </w:r>
    </w:p>
  </w:footnote>
  <w:footnote w:type="continuationSeparator" w:id="0">
    <w:p w14:paraId="2B272D86" w14:textId="77777777" w:rsidR="00CA27FA" w:rsidRDefault="00CA27FA" w:rsidP="00CA27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DB"/>
    <w:rsid w:val="00025881"/>
    <w:rsid w:val="000969AD"/>
    <w:rsid w:val="001B4B9B"/>
    <w:rsid w:val="001C452D"/>
    <w:rsid w:val="0020365A"/>
    <w:rsid w:val="00441581"/>
    <w:rsid w:val="00447BD0"/>
    <w:rsid w:val="005E2C5D"/>
    <w:rsid w:val="00761FDB"/>
    <w:rsid w:val="00785437"/>
    <w:rsid w:val="0094472D"/>
    <w:rsid w:val="009F1C01"/>
    <w:rsid w:val="00B26841"/>
    <w:rsid w:val="00C928BA"/>
    <w:rsid w:val="00CA27FA"/>
    <w:rsid w:val="00E157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23767"/>
  <w15:chartTrackingRefBased/>
  <w15:docId w15:val="{7BE2D6C8-88A1-4BA6-B8AA-18DB34DC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B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61FD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761FDB"/>
    <w:rPr>
      <w:b/>
      <w:bCs/>
    </w:rPr>
  </w:style>
  <w:style w:type="paragraph" w:customStyle="1" w:styleId="p1">
    <w:name w:val="p1"/>
    <w:basedOn w:val="Normal"/>
    <w:rsid w:val="00761FD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Kpr">
    <w:name w:val="Hyperlink"/>
    <w:basedOn w:val="VarsaylanParagrafYazTipi"/>
    <w:uiPriority w:val="99"/>
    <w:unhideWhenUsed/>
    <w:rsid w:val="00761FDB"/>
    <w:rPr>
      <w:color w:val="0000FF"/>
      <w:u w:val="single"/>
    </w:rPr>
  </w:style>
  <w:style w:type="character" w:styleId="zmlenmeyenBahsetme">
    <w:name w:val="Unresolved Mention"/>
    <w:basedOn w:val="VarsaylanParagrafYazTipi"/>
    <w:uiPriority w:val="99"/>
    <w:semiHidden/>
    <w:unhideWhenUsed/>
    <w:rsid w:val="00761FDB"/>
    <w:rPr>
      <w:color w:val="605E5C"/>
      <w:shd w:val="clear" w:color="auto" w:fill="E1DFDD"/>
    </w:rPr>
  </w:style>
  <w:style w:type="table" w:styleId="TabloKlavuzu">
    <w:name w:val="Table Grid"/>
    <w:basedOn w:val="NormalTablo"/>
    <w:uiPriority w:val="39"/>
    <w:rsid w:val="00CA2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A27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27FA"/>
  </w:style>
  <w:style w:type="paragraph" w:styleId="AltBilgi">
    <w:name w:val="footer"/>
    <w:basedOn w:val="Normal"/>
    <w:link w:val="AltBilgiChar"/>
    <w:uiPriority w:val="99"/>
    <w:unhideWhenUsed/>
    <w:rsid w:val="00CA27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337</Words>
  <Characters>1923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Deniz Alp Tekin</cp:lastModifiedBy>
  <cp:revision>14</cp:revision>
  <dcterms:created xsi:type="dcterms:W3CDTF">2026-08-03T13:20:00Z</dcterms:created>
  <dcterms:modified xsi:type="dcterms:W3CDTF">2026-08-05T14:12:00Z</dcterms:modified>
</cp:coreProperties>
</file>